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4D" w:rsidRDefault="00326504">
      <w:pPr>
        <w:rPr>
          <w:rFonts w:ascii="Arial Black" w:hAnsi="Arial Black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62000" cy="740019"/>
            <wp:effectExtent l="19050" t="0" r="0" b="0"/>
            <wp:docPr id="1" name="Picture 0" descr="Lighthous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DDE">
        <w:rPr>
          <w:rFonts w:ascii="Arial Black" w:hAnsi="Arial Black"/>
          <w:b/>
          <w:sz w:val="20"/>
          <w:szCs w:val="20"/>
        </w:rPr>
        <w:t>Northeast</w:t>
      </w:r>
      <w:r>
        <w:rPr>
          <w:rFonts w:ascii="Arial Black" w:hAnsi="Arial Black"/>
          <w:b/>
          <w:sz w:val="24"/>
          <w:szCs w:val="24"/>
        </w:rPr>
        <w:t xml:space="preserve"> Institute for Quality Community Action</w:t>
      </w:r>
    </w:p>
    <w:p w:rsidR="0032767E" w:rsidRDefault="0032767E" w:rsidP="0032767E">
      <w:p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EE7FE5">
        <w:rPr>
          <w:rFonts w:ascii="Arial Black" w:hAnsi="Arial Black"/>
          <w:b/>
          <w:sz w:val="24"/>
          <w:szCs w:val="24"/>
        </w:rPr>
        <w:t>Succession Planning for Community Action Agencies</w:t>
      </w:r>
    </w:p>
    <w:p w:rsidR="0032767E" w:rsidRPr="0032767E" w:rsidRDefault="009B77C7" w:rsidP="0032767E">
      <w:pPr>
        <w:spacing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 following outline</w:t>
      </w:r>
      <w:r w:rsidR="0032767E">
        <w:rPr>
          <w:rFonts w:ascii="Arial Black" w:hAnsi="Arial Black"/>
          <w:b/>
          <w:sz w:val="20"/>
          <w:szCs w:val="20"/>
        </w:rPr>
        <w:t xml:space="preserve"> provides guidance for developing a Succ</w:t>
      </w:r>
      <w:r>
        <w:rPr>
          <w:rFonts w:ascii="Arial Black" w:hAnsi="Arial Black"/>
          <w:b/>
          <w:sz w:val="20"/>
          <w:szCs w:val="20"/>
        </w:rPr>
        <w:t>e</w:t>
      </w:r>
      <w:r w:rsidR="0032767E">
        <w:rPr>
          <w:rFonts w:ascii="Arial Black" w:hAnsi="Arial Black"/>
          <w:b/>
          <w:sz w:val="20"/>
          <w:szCs w:val="20"/>
        </w:rPr>
        <w:t xml:space="preserve">ssion Plan for the Executive Staff of Community Action Agencies. </w:t>
      </w:r>
    </w:p>
    <w:p w:rsidR="00932867" w:rsidRPr="0032767E" w:rsidRDefault="00932867" w:rsidP="00326504">
      <w:p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>
        <w:rPr>
          <w:rFonts w:ascii="Arial Black" w:hAnsi="Arial Black"/>
          <w:b/>
          <w:i/>
          <w:sz w:val="20"/>
          <w:szCs w:val="20"/>
          <w:u w:val="thick"/>
        </w:rPr>
        <w:t>Plan Development.</w:t>
      </w:r>
    </w:p>
    <w:p w:rsidR="00C65DDE" w:rsidRDefault="00F47B03" w:rsidP="00326504">
      <w:p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The proposal to prepare an agency Executive Succession Plan should (if not already discussed) </w:t>
      </w:r>
      <w:proofErr w:type="gramStart"/>
      <w:r>
        <w:rPr>
          <w:rFonts w:ascii="Arial Black" w:hAnsi="Arial Black"/>
          <w:sz w:val="20"/>
          <w:szCs w:val="20"/>
        </w:rPr>
        <w:t>be</w:t>
      </w:r>
      <w:proofErr w:type="gramEnd"/>
      <w:r>
        <w:rPr>
          <w:rFonts w:ascii="Arial Black" w:hAnsi="Arial Black"/>
          <w:sz w:val="20"/>
          <w:szCs w:val="20"/>
        </w:rPr>
        <w:t xml:space="preserve"> inserted as an agenda item at a Board meeting.  The Board President should provide the rationale for the development of a Plan and should be empowered to appoint a </w:t>
      </w:r>
      <w:r w:rsidR="007C36A3">
        <w:rPr>
          <w:rFonts w:ascii="Arial Black" w:hAnsi="Arial Black"/>
          <w:sz w:val="20"/>
          <w:szCs w:val="20"/>
        </w:rPr>
        <w:t xml:space="preserve">7 – 9 member </w:t>
      </w:r>
      <w:r>
        <w:rPr>
          <w:rFonts w:ascii="Arial Black" w:hAnsi="Arial Black"/>
          <w:sz w:val="20"/>
          <w:szCs w:val="20"/>
        </w:rPr>
        <w:t>Succession Planning Committee</w:t>
      </w:r>
      <w:r w:rsidR="007C36A3">
        <w:rPr>
          <w:rFonts w:ascii="Arial Black" w:hAnsi="Arial Black"/>
          <w:sz w:val="20"/>
          <w:szCs w:val="20"/>
        </w:rPr>
        <w:t xml:space="preserve"> with representatives of key Board leadership, interests/stakeholders and 1 or more individuals with Succession Planning background/experience.   Committee </w:t>
      </w:r>
      <w:r w:rsidR="005C20C6">
        <w:rPr>
          <w:rFonts w:ascii="Arial Black" w:hAnsi="Arial Black"/>
          <w:sz w:val="20"/>
          <w:szCs w:val="20"/>
        </w:rPr>
        <w:t>should be given</w:t>
      </w:r>
      <w:r w:rsidR="007C36A3">
        <w:rPr>
          <w:rFonts w:ascii="Arial Black" w:hAnsi="Arial Black"/>
          <w:sz w:val="20"/>
          <w:szCs w:val="20"/>
        </w:rPr>
        <w:t xml:space="preserve"> </w:t>
      </w:r>
      <w:r w:rsidR="00280CAD">
        <w:rPr>
          <w:rFonts w:ascii="Arial Black" w:hAnsi="Arial Black"/>
          <w:sz w:val="20"/>
          <w:szCs w:val="20"/>
        </w:rPr>
        <w:t>a reasonable amount of time</w:t>
      </w:r>
      <w:r w:rsidR="005C20C6">
        <w:rPr>
          <w:rFonts w:ascii="Arial Black" w:hAnsi="Arial Black"/>
          <w:sz w:val="20"/>
          <w:szCs w:val="20"/>
        </w:rPr>
        <w:t xml:space="preserve"> to complete its task</w:t>
      </w:r>
      <w:r w:rsidR="0032767E">
        <w:rPr>
          <w:rFonts w:ascii="Arial Black" w:hAnsi="Arial Black"/>
          <w:sz w:val="20"/>
          <w:szCs w:val="20"/>
        </w:rPr>
        <w:t xml:space="preserve"> and report back to the board</w:t>
      </w:r>
      <w:r w:rsidR="005C20C6">
        <w:rPr>
          <w:rFonts w:ascii="Arial Black" w:hAnsi="Arial Black"/>
          <w:sz w:val="20"/>
          <w:szCs w:val="20"/>
        </w:rPr>
        <w:t>.  A copy of this draft Plan should be provided to help expedite deliberations.</w:t>
      </w:r>
      <w:r w:rsidR="00C65DDE">
        <w:rPr>
          <w:rFonts w:ascii="Arial Black" w:hAnsi="Arial Black"/>
          <w:sz w:val="20"/>
          <w:szCs w:val="20"/>
        </w:rPr>
        <w:t xml:space="preserve">  The ED and Senior Management staff should work with the Committee to support deliberations</w:t>
      </w:r>
    </w:p>
    <w:p w:rsidR="00420E64" w:rsidRDefault="00420E64" w:rsidP="00326504">
      <w:pPr>
        <w:spacing w:line="240" w:lineRule="auto"/>
        <w:rPr>
          <w:rFonts w:ascii="Arial Black" w:hAnsi="Arial Black"/>
          <w:b/>
          <w:i/>
          <w:sz w:val="20"/>
          <w:szCs w:val="20"/>
          <w:u w:val="thick"/>
        </w:rPr>
      </w:pPr>
      <w:r>
        <w:rPr>
          <w:rFonts w:ascii="Arial Black" w:hAnsi="Arial Black"/>
          <w:b/>
          <w:i/>
          <w:sz w:val="20"/>
          <w:szCs w:val="20"/>
          <w:u w:val="thick"/>
        </w:rPr>
        <w:t>Outline of Plan:</w:t>
      </w:r>
    </w:p>
    <w:p w:rsidR="00420E64" w:rsidRDefault="00420E64" w:rsidP="00420E6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Purpose</w:t>
      </w:r>
      <w:r w:rsidR="00761E6B">
        <w:rPr>
          <w:rFonts w:ascii="Arial Black" w:hAnsi="Arial Black"/>
          <w:sz w:val="20"/>
          <w:szCs w:val="20"/>
        </w:rPr>
        <w:t>.</w:t>
      </w:r>
    </w:p>
    <w:p w:rsidR="00761E6B" w:rsidRDefault="00761E6B" w:rsidP="00420E6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Agency Overview – Structure – Policies and Procedures.</w:t>
      </w:r>
    </w:p>
    <w:p w:rsidR="00761E6B" w:rsidRDefault="00761E6B" w:rsidP="00761E6B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Essential Executive Functions and Responsibilities.</w:t>
      </w:r>
    </w:p>
    <w:p w:rsidR="00955A4C" w:rsidRPr="00761E6B" w:rsidRDefault="00955A4C" w:rsidP="00761E6B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Cross-Training Requirements.</w:t>
      </w:r>
    </w:p>
    <w:p w:rsidR="00761E6B" w:rsidRDefault="00761E6B" w:rsidP="00420E6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Plan Components:</w:t>
      </w:r>
    </w:p>
    <w:p w:rsidR="00761E6B" w:rsidRDefault="00761E6B" w:rsidP="00761E6B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 w:rsidRPr="00761E6B">
        <w:rPr>
          <w:rFonts w:ascii="Arial Black" w:hAnsi="Arial Black"/>
          <w:b/>
          <w:sz w:val="20"/>
          <w:szCs w:val="20"/>
          <w:u w:val="thick"/>
        </w:rPr>
        <w:t>Short</w:t>
      </w:r>
      <w:r w:rsidR="007C36A3">
        <w:rPr>
          <w:rFonts w:ascii="Arial Black" w:hAnsi="Arial Black"/>
          <w:b/>
          <w:sz w:val="20"/>
          <w:szCs w:val="20"/>
          <w:u w:val="thick"/>
        </w:rPr>
        <w:t xml:space="preserve"> </w:t>
      </w:r>
      <w:r w:rsidRPr="00761E6B">
        <w:rPr>
          <w:rFonts w:ascii="Arial Black" w:hAnsi="Arial Black"/>
          <w:b/>
          <w:sz w:val="20"/>
          <w:szCs w:val="20"/>
          <w:u w:val="thick"/>
        </w:rPr>
        <w:t xml:space="preserve">Term Temporary </w:t>
      </w:r>
      <w:r w:rsidR="001154DC">
        <w:rPr>
          <w:rFonts w:ascii="Arial Black" w:hAnsi="Arial Black"/>
          <w:b/>
          <w:sz w:val="20"/>
          <w:szCs w:val="20"/>
          <w:u w:val="thick"/>
        </w:rPr>
        <w:t xml:space="preserve">Executive </w:t>
      </w:r>
      <w:r w:rsidRPr="00761E6B">
        <w:rPr>
          <w:rFonts w:ascii="Arial Black" w:hAnsi="Arial Black"/>
          <w:b/>
          <w:sz w:val="20"/>
          <w:szCs w:val="20"/>
          <w:u w:val="thick"/>
        </w:rPr>
        <w:t>Absence</w:t>
      </w:r>
      <w:r>
        <w:rPr>
          <w:rFonts w:ascii="Arial Black" w:hAnsi="Arial Black"/>
          <w:b/>
          <w:sz w:val="20"/>
          <w:szCs w:val="20"/>
          <w:u w:val="thick"/>
        </w:rPr>
        <w:t>.</w:t>
      </w:r>
      <w:r w:rsidR="009B77C7">
        <w:rPr>
          <w:rFonts w:ascii="Arial Black" w:hAnsi="Arial Black"/>
          <w:b/>
          <w:sz w:val="20"/>
          <w:szCs w:val="20"/>
          <w:u w:val="thick"/>
        </w:rPr>
        <w:t xml:space="preserve"> (Up to 3 months)</w:t>
      </w:r>
    </w:p>
    <w:p w:rsidR="00761E6B" w:rsidRPr="001154DC" w:rsidRDefault="001154DC" w:rsidP="00761E6B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>
        <w:rPr>
          <w:rFonts w:ascii="Arial Black" w:hAnsi="Arial Black"/>
          <w:sz w:val="20"/>
          <w:szCs w:val="20"/>
        </w:rPr>
        <w:t>Definition</w:t>
      </w:r>
    </w:p>
    <w:p w:rsidR="001154DC" w:rsidRPr="001154DC" w:rsidRDefault="001154DC" w:rsidP="00761E6B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>
        <w:rPr>
          <w:rFonts w:ascii="Arial Black" w:hAnsi="Arial Black"/>
          <w:sz w:val="20"/>
          <w:szCs w:val="20"/>
        </w:rPr>
        <w:t>Notification</w:t>
      </w:r>
    </w:p>
    <w:p w:rsidR="001154DC" w:rsidRPr="007C36A3" w:rsidRDefault="001154DC" w:rsidP="00761E6B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>
        <w:rPr>
          <w:rFonts w:ascii="Arial Black" w:hAnsi="Arial Black"/>
          <w:sz w:val="20"/>
          <w:szCs w:val="20"/>
        </w:rPr>
        <w:t xml:space="preserve">Assignment of Interim Executive </w:t>
      </w:r>
    </w:p>
    <w:p w:rsidR="007C36A3" w:rsidRPr="001154DC" w:rsidRDefault="007C36A3" w:rsidP="00761E6B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>
        <w:rPr>
          <w:rFonts w:ascii="Arial Black" w:hAnsi="Arial Black"/>
          <w:sz w:val="20"/>
          <w:szCs w:val="20"/>
        </w:rPr>
        <w:t>Identification of Essential Duties</w:t>
      </w:r>
    </w:p>
    <w:p w:rsidR="001154DC" w:rsidRPr="001154DC" w:rsidRDefault="001154DC" w:rsidP="00761E6B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>
        <w:rPr>
          <w:rFonts w:ascii="Arial Black" w:hAnsi="Arial Black"/>
          <w:sz w:val="20"/>
          <w:szCs w:val="20"/>
        </w:rPr>
        <w:t xml:space="preserve">Authority – Restrictions – Accountability - Support </w:t>
      </w:r>
    </w:p>
    <w:p w:rsidR="001154DC" w:rsidRPr="001154DC" w:rsidRDefault="001154DC" w:rsidP="00761E6B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>
        <w:rPr>
          <w:rFonts w:ascii="Arial Black" w:hAnsi="Arial Black"/>
          <w:sz w:val="20"/>
          <w:szCs w:val="20"/>
        </w:rPr>
        <w:t>Communications.</w:t>
      </w:r>
    </w:p>
    <w:p w:rsidR="001154DC" w:rsidRPr="001154DC" w:rsidRDefault="001154DC" w:rsidP="00761E6B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20"/>
          <w:szCs w:val="20"/>
          <w:u w:val="thick"/>
        </w:rPr>
      </w:pPr>
      <w:r>
        <w:rPr>
          <w:rFonts w:ascii="Arial Black" w:hAnsi="Arial Black"/>
          <w:sz w:val="20"/>
          <w:szCs w:val="20"/>
        </w:rPr>
        <w:t>Compensation</w:t>
      </w:r>
    </w:p>
    <w:p w:rsidR="001154DC" w:rsidRPr="007C36A3" w:rsidRDefault="001154DC" w:rsidP="001154DC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  <w:u w:val="thick"/>
        </w:rPr>
        <w:t>Lon</w:t>
      </w:r>
      <w:r w:rsidR="007C36A3">
        <w:rPr>
          <w:rFonts w:ascii="Arial Black" w:hAnsi="Arial Black"/>
          <w:b/>
          <w:sz w:val="20"/>
          <w:szCs w:val="20"/>
          <w:u w:val="thick"/>
        </w:rPr>
        <w:t>g Term Executive Absence.</w:t>
      </w:r>
      <w:r w:rsidR="009B77C7">
        <w:rPr>
          <w:rFonts w:ascii="Arial Black" w:hAnsi="Arial Black"/>
          <w:b/>
          <w:sz w:val="20"/>
          <w:szCs w:val="20"/>
          <w:u w:val="thick"/>
        </w:rPr>
        <w:t xml:space="preserve"> (4-12 months)</w:t>
      </w:r>
    </w:p>
    <w:p w:rsidR="007C36A3" w:rsidRDefault="007C36A3" w:rsidP="007C36A3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Definition</w:t>
      </w:r>
    </w:p>
    <w:p w:rsidR="007C36A3" w:rsidRDefault="007C36A3" w:rsidP="007C36A3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Notification</w:t>
      </w:r>
    </w:p>
    <w:p w:rsidR="007C36A3" w:rsidRDefault="007C36A3" w:rsidP="007C36A3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Assignment of Interim Executive</w:t>
      </w:r>
    </w:p>
    <w:p w:rsidR="007C36A3" w:rsidRDefault="007C36A3" w:rsidP="007C36A3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Identification of Essential Duties</w:t>
      </w:r>
    </w:p>
    <w:p w:rsidR="007C36A3" w:rsidRDefault="007C36A3" w:rsidP="007C36A3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Assessment of Need for Interim Management Staffing</w:t>
      </w:r>
    </w:p>
    <w:p w:rsidR="007C36A3" w:rsidRDefault="007C36A3" w:rsidP="007C36A3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Authority – Restrictions – Accountability – Support</w:t>
      </w:r>
    </w:p>
    <w:p w:rsidR="007C36A3" w:rsidRDefault="007C36A3" w:rsidP="007C36A3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Communications</w:t>
      </w:r>
    </w:p>
    <w:p w:rsidR="005C20C6" w:rsidRDefault="007C36A3" w:rsidP="005C20C6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Compensation</w:t>
      </w:r>
    </w:p>
    <w:p w:rsidR="005C20C6" w:rsidRPr="005C20C6" w:rsidRDefault="005C20C6" w:rsidP="005C20C6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 </w:t>
      </w:r>
      <w:r>
        <w:rPr>
          <w:rFonts w:ascii="Arial Black" w:hAnsi="Arial Black"/>
          <w:b/>
          <w:sz w:val="20"/>
          <w:szCs w:val="20"/>
          <w:u w:val="thick"/>
        </w:rPr>
        <w:t>Permanent Executive Transition.</w:t>
      </w:r>
    </w:p>
    <w:p w:rsidR="005C20C6" w:rsidRDefault="005C20C6" w:rsidP="005C20C6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Definition </w:t>
      </w:r>
      <w:r w:rsidR="00955A4C">
        <w:rPr>
          <w:rFonts w:ascii="Arial Black" w:hAnsi="Arial Black"/>
          <w:sz w:val="20"/>
          <w:szCs w:val="20"/>
        </w:rPr>
        <w:t xml:space="preserve">(Distinction </w:t>
      </w:r>
      <w:proofErr w:type="gramStart"/>
      <w:r w:rsidR="00955A4C">
        <w:rPr>
          <w:rFonts w:ascii="Arial Black" w:hAnsi="Arial Black"/>
          <w:sz w:val="20"/>
          <w:szCs w:val="20"/>
        </w:rPr>
        <w:t>Between</w:t>
      </w:r>
      <w:proofErr w:type="gramEnd"/>
      <w:r w:rsidR="00955A4C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Plan</w:t>
      </w:r>
      <w:r w:rsidR="00955A4C">
        <w:rPr>
          <w:rFonts w:ascii="Arial Black" w:hAnsi="Arial Black"/>
          <w:sz w:val="20"/>
          <w:szCs w:val="20"/>
        </w:rPr>
        <w:t>ned e.g., Retirement</w:t>
      </w:r>
      <w:r>
        <w:rPr>
          <w:rFonts w:ascii="Arial Black" w:hAnsi="Arial Black"/>
          <w:sz w:val="20"/>
          <w:szCs w:val="20"/>
        </w:rPr>
        <w:t xml:space="preserve"> vs</w:t>
      </w:r>
      <w:r w:rsidR="00955A4C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t xml:space="preserve"> Unplanned </w:t>
      </w:r>
      <w:r w:rsidR="00955A4C">
        <w:rPr>
          <w:rFonts w:ascii="Arial Black" w:hAnsi="Arial Black"/>
          <w:sz w:val="20"/>
          <w:szCs w:val="20"/>
        </w:rPr>
        <w:t xml:space="preserve">e.g., Disability Permanent </w:t>
      </w:r>
      <w:r>
        <w:rPr>
          <w:rFonts w:ascii="Arial Black" w:hAnsi="Arial Black"/>
          <w:sz w:val="20"/>
          <w:szCs w:val="20"/>
        </w:rPr>
        <w:t>Transitions</w:t>
      </w:r>
      <w:r w:rsidR="00955A4C">
        <w:rPr>
          <w:rFonts w:ascii="Arial Black" w:hAnsi="Arial Black"/>
          <w:sz w:val="20"/>
          <w:szCs w:val="20"/>
        </w:rPr>
        <w:t>)</w:t>
      </w:r>
      <w:r>
        <w:rPr>
          <w:rFonts w:ascii="Arial Black" w:hAnsi="Arial Black"/>
          <w:sz w:val="20"/>
          <w:szCs w:val="20"/>
        </w:rPr>
        <w:t>.</w:t>
      </w:r>
    </w:p>
    <w:p w:rsidR="00955A4C" w:rsidRDefault="00955A4C" w:rsidP="005C20C6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Notification</w:t>
      </w:r>
    </w:p>
    <w:p w:rsidR="00955A4C" w:rsidRDefault="00955A4C" w:rsidP="005C20C6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Selection and Assignment of Acting Executive – Assessment of Need for Interim Management Staffing.</w:t>
      </w:r>
    </w:p>
    <w:p w:rsidR="00955A4C" w:rsidRDefault="00955A4C" w:rsidP="005C20C6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Compensation Determination for Acting Executive</w:t>
      </w:r>
    </w:p>
    <w:p w:rsidR="00955A4C" w:rsidRDefault="00955A4C" w:rsidP="005C20C6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Chair Appointment of Executive Search Committee</w:t>
      </w:r>
      <w:r w:rsidR="00A32C02">
        <w:rPr>
          <w:rFonts w:ascii="Arial Black" w:hAnsi="Arial Black"/>
          <w:sz w:val="20"/>
          <w:szCs w:val="20"/>
        </w:rPr>
        <w:t xml:space="preserve"> (SC)</w:t>
      </w:r>
    </w:p>
    <w:p w:rsidR="00955A4C" w:rsidRPr="00955A4C" w:rsidRDefault="00955A4C" w:rsidP="00955A4C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Selecti</w:t>
      </w:r>
      <w:r w:rsidR="00A32C02">
        <w:rPr>
          <w:rFonts w:ascii="Arial Black" w:hAnsi="Arial Black"/>
          <w:sz w:val="20"/>
          <w:szCs w:val="20"/>
        </w:rPr>
        <w:t>o</w:t>
      </w:r>
      <w:r>
        <w:rPr>
          <w:rFonts w:ascii="Arial Black" w:hAnsi="Arial Black"/>
          <w:sz w:val="20"/>
          <w:szCs w:val="20"/>
        </w:rPr>
        <w:t>n/Assignment of Staffing for Search Committee.</w:t>
      </w:r>
    </w:p>
    <w:p w:rsidR="00955A4C" w:rsidRDefault="00955A4C" w:rsidP="005C20C6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Communications to Internal and External Stakeholders</w:t>
      </w:r>
    </w:p>
    <w:p w:rsidR="00955A4C" w:rsidRDefault="00A32C02" w:rsidP="005C20C6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Succession Phase #1 Preparation:</w:t>
      </w:r>
    </w:p>
    <w:p w:rsidR="00A32C02" w:rsidRDefault="00A32C02" w:rsidP="00A32C02">
      <w:pPr>
        <w:pStyle w:val="ListParagraph"/>
        <w:numPr>
          <w:ilvl w:val="0"/>
          <w:numId w:val="10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SC Reviews ED/CEO Job Description.</w:t>
      </w:r>
    </w:p>
    <w:p w:rsidR="00A32C02" w:rsidRDefault="00A32C02" w:rsidP="00A32C02">
      <w:pPr>
        <w:pStyle w:val="ListParagraph"/>
        <w:numPr>
          <w:ilvl w:val="0"/>
          <w:numId w:val="10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Conduct Organizational/Environmental Scan (Strengths, Weaknesses, Challenges, Opportunities, Mission Critical Management Skills).</w:t>
      </w:r>
    </w:p>
    <w:p w:rsidR="00A32C02" w:rsidRDefault="00A32C02" w:rsidP="00A32C02">
      <w:pPr>
        <w:pStyle w:val="ListParagraph"/>
        <w:numPr>
          <w:ilvl w:val="0"/>
          <w:numId w:val="10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Prepare Position Profile for Recruitment.</w:t>
      </w:r>
    </w:p>
    <w:p w:rsidR="00A32C02" w:rsidRDefault="00A32C02" w:rsidP="00A32C02">
      <w:pPr>
        <w:pStyle w:val="ListParagraph"/>
        <w:numPr>
          <w:ilvl w:val="0"/>
          <w:numId w:val="13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Succession Phase #2. Recruitment: (Internal/External Candidates).</w:t>
      </w:r>
    </w:p>
    <w:p w:rsidR="00A32C02" w:rsidRDefault="00A32C02" w:rsidP="00A32C02">
      <w:pPr>
        <w:pStyle w:val="ListParagraph"/>
        <w:numPr>
          <w:ilvl w:val="0"/>
          <w:numId w:val="13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Succession Phase #3. Selection of Candidate</w:t>
      </w:r>
      <w:r w:rsidR="00A11553">
        <w:rPr>
          <w:rFonts w:ascii="Arial Black" w:hAnsi="Arial Black"/>
          <w:sz w:val="20"/>
          <w:szCs w:val="20"/>
        </w:rPr>
        <w:t xml:space="preserve"> – Negotiation.</w:t>
      </w:r>
    </w:p>
    <w:p w:rsidR="00A11553" w:rsidRDefault="00A11553" w:rsidP="00A32C02">
      <w:pPr>
        <w:pStyle w:val="ListParagraph"/>
        <w:numPr>
          <w:ilvl w:val="0"/>
          <w:numId w:val="13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Succession Phase #4. Transition Orientation – Adjustment.</w:t>
      </w:r>
    </w:p>
    <w:p w:rsidR="00A11553" w:rsidRDefault="00A11553" w:rsidP="00A11553">
      <w:pPr>
        <w:pStyle w:val="ListParagraph"/>
        <w:numPr>
          <w:ilvl w:val="0"/>
          <w:numId w:val="14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Conclude Contract Negotiations.</w:t>
      </w:r>
    </w:p>
    <w:p w:rsidR="00A11553" w:rsidRDefault="00A11553" w:rsidP="00A11553">
      <w:pPr>
        <w:pStyle w:val="ListParagraph"/>
        <w:numPr>
          <w:ilvl w:val="0"/>
          <w:numId w:val="14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Communications - Introductions</w:t>
      </w:r>
    </w:p>
    <w:p w:rsidR="00A11553" w:rsidRDefault="00A11553" w:rsidP="00A11553">
      <w:pPr>
        <w:pStyle w:val="ListParagraph"/>
        <w:numPr>
          <w:ilvl w:val="0"/>
          <w:numId w:val="14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ID 3/6/12 Month Transition Goals of New Executive.</w:t>
      </w:r>
    </w:p>
    <w:p w:rsidR="00A11553" w:rsidRDefault="00A11553" w:rsidP="00A11553">
      <w:pPr>
        <w:pStyle w:val="ListParagraph"/>
        <w:numPr>
          <w:ilvl w:val="0"/>
          <w:numId w:val="14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ID Evaluation Process – Support Protocols</w:t>
      </w:r>
    </w:p>
    <w:p w:rsidR="00A11553" w:rsidRDefault="00A11553" w:rsidP="00A11553">
      <w:p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Appendices:</w:t>
      </w:r>
    </w:p>
    <w:p w:rsidR="00A11553" w:rsidRDefault="00A11553" w:rsidP="00A11553">
      <w:pPr>
        <w:pStyle w:val="ListParagraph"/>
        <w:numPr>
          <w:ilvl w:val="0"/>
          <w:numId w:val="15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List Critical Internal – External Stakeholders (Name/Contact Information)</w:t>
      </w:r>
    </w:p>
    <w:p w:rsidR="00A11553" w:rsidRDefault="00A11553" w:rsidP="00A11553">
      <w:pPr>
        <w:pStyle w:val="ListParagraph"/>
        <w:numPr>
          <w:ilvl w:val="0"/>
          <w:numId w:val="15"/>
        </w:num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ED Position Description</w:t>
      </w:r>
    </w:p>
    <w:p w:rsidR="00A11553" w:rsidRPr="00A11553" w:rsidRDefault="00A11553" w:rsidP="00A11553">
      <w:pPr>
        <w:pStyle w:val="ListParagraph"/>
        <w:spacing w:line="240" w:lineRule="auto"/>
        <w:rPr>
          <w:rFonts w:ascii="Arial Black" w:hAnsi="Arial Black"/>
          <w:sz w:val="20"/>
          <w:szCs w:val="20"/>
        </w:rPr>
      </w:pPr>
    </w:p>
    <w:p w:rsidR="007C36A3" w:rsidRPr="001154DC" w:rsidRDefault="007C36A3" w:rsidP="007C36A3">
      <w:pPr>
        <w:pStyle w:val="ListParagraph"/>
        <w:spacing w:line="240" w:lineRule="auto"/>
        <w:ind w:left="2160"/>
        <w:rPr>
          <w:rFonts w:ascii="Arial Black" w:hAnsi="Arial Black"/>
          <w:sz w:val="20"/>
          <w:szCs w:val="20"/>
        </w:rPr>
      </w:pPr>
    </w:p>
    <w:p w:rsidR="00420E64" w:rsidRPr="00420E64" w:rsidRDefault="00420E64" w:rsidP="00326504">
      <w:pPr>
        <w:spacing w:line="240" w:lineRule="auto"/>
        <w:rPr>
          <w:rFonts w:ascii="Arial Black" w:hAnsi="Arial Black"/>
          <w:b/>
          <w:i/>
          <w:sz w:val="20"/>
          <w:szCs w:val="20"/>
          <w:u w:val="thick"/>
        </w:rPr>
      </w:pPr>
    </w:p>
    <w:sectPr w:rsidR="00420E64" w:rsidRPr="00420E64" w:rsidSect="001154DC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7E" w:rsidRDefault="0007027E" w:rsidP="00420E64">
      <w:pPr>
        <w:spacing w:after="0" w:line="240" w:lineRule="auto"/>
      </w:pPr>
      <w:r>
        <w:separator/>
      </w:r>
    </w:p>
  </w:endnote>
  <w:endnote w:type="continuationSeparator" w:id="0">
    <w:p w:rsidR="0007027E" w:rsidRDefault="0007027E" w:rsidP="004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2584"/>
      <w:docPartObj>
        <w:docPartGallery w:val="Page Numbers (Bottom of Page)"/>
        <w:docPartUnique/>
      </w:docPartObj>
    </w:sdtPr>
    <w:sdtContent>
      <w:p w:rsidR="00A11553" w:rsidRDefault="00634002">
        <w:pPr>
          <w:pStyle w:val="Footer"/>
          <w:jc w:val="right"/>
        </w:pPr>
        <w:fldSimple w:instr=" PAGE   \* MERGEFORMAT ">
          <w:r w:rsidR="00280CAD">
            <w:rPr>
              <w:noProof/>
            </w:rPr>
            <w:t>1</w:t>
          </w:r>
        </w:fldSimple>
      </w:p>
    </w:sdtContent>
  </w:sdt>
  <w:p w:rsidR="00A11553" w:rsidRDefault="00A11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7E" w:rsidRDefault="0007027E" w:rsidP="00420E64">
      <w:pPr>
        <w:spacing w:after="0" w:line="240" w:lineRule="auto"/>
      </w:pPr>
      <w:r>
        <w:separator/>
      </w:r>
    </w:p>
  </w:footnote>
  <w:footnote w:type="continuationSeparator" w:id="0">
    <w:p w:rsidR="0007027E" w:rsidRDefault="0007027E" w:rsidP="0042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C6"/>
    <w:multiLevelType w:val="hybridMultilevel"/>
    <w:tmpl w:val="4E1AC5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64926"/>
    <w:multiLevelType w:val="hybridMultilevel"/>
    <w:tmpl w:val="F3440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2EA"/>
    <w:multiLevelType w:val="hybridMultilevel"/>
    <w:tmpl w:val="B82606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170600"/>
    <w:multiLevelType w:val="hybridMultilevel"/>
    <w:tmpl w:val="B74A19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236B66"/>
    <w:multiLevelType w:val="hybridMultilevel"/>
    <w:tmpl w:val="0996FA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F13249"/>
    <w:multiLevelType w:val="hybridMultilevel"/>
    <w:tmpl w:val="D578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1F09"/>
    <w:multiLevelType w:val="hybridMultilevel"/>
    <w:tmpl w:val="950674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F315714"/>
    <w:multiLevelType w:val="hybridMultilevel"/>
    <w:tmpl w:val="AE8A5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514C8"/>
    <w:multiLevelType w:val="hybridMultilevel"/>
    <w:tmpl w:val="0186F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823A4"/>
    <w:multiLevelType w:val="hybridMultilevel"/>
    <w:tmpl w:val="2C60EE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4EE2A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87D67"/>
    <w:multiLevelType w:val="hybridMultilevel"/>
    <w:tmpl w:val="673605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221396"/>
    <w:multiLevelType w:val="hybridMultilevel"/>
    <w:tmpl w:val="285A58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812BB"/>
    <w:multiLevelType w:val="hybridMultilevel"/>
    <w:tmpl w:val="94F6161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F407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04"/>
    <w:rsid w:val="0007027E"/>
    <w:rsid w:val="000C542A"/>
    <w:rsid w:val="001154DC"/>
    <w:rsid w:val="001D6A4D"/>
    <w:rsid w:val="00240120"/>
    <w:rsid w:val="00280CAD"/>
    <w:rsid w:val="002B1D84"/>
    <w:rsid w:val="00326504"/>
    <w:rsid w:val="0032767E"/>
    <w:rsid w:val="003C3C60"/>
    <w:rsid w:val="00420E64"/>
    <w:rsid w:val="004A341B"/>
    <w:rsid w:val="005C20C6"/>
    <w:rsid w:val="005E379A"/>
    <w:rsid w:val="00634002"/>
    <w:rsid w:val="00761E6B"/>
    <w:rsid w:val="007A73F4"/>
    <w:rsid w:val="007C36A3"/>
    <w:rsid w:val="00806026"/>
    <w:rsid w:val="00871AF0"/>
    <w:rsid w:val="00932867"/>
    <w:rsid w:val="00943C88"/>
    <w:rsid w:val="00955A4C"/>
    <w:rsid w:val="009B77C7"/>
    <w:rsid w:val="00A11553"/>
    <w:rsid w:val="00A32C02"/>
    <w:rsid w:val="00A35640"/>
    <w:rsid w:val="00A37FF2"/>
    <w:rsid w:val="00BC0C36"/>
    <w:rsid w:val="00BF3B30"/>
    <w:rsid w:val="00C17572"/>
    <w:rsid w:val="00C53690"/>
    <w:rsid w:val="00C65DDE"/>
    <w:rsid w:val="00EE7FE5"/>
    <w:rsid w:val="00EF5584"/>
    <w:rsid w:val="00F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E64"/>
  </w:style>
  <w:style w:type="paragraph" w:styleId="Footer">
    <w:name w:val="footer"/>
    <w:basedOn w:val="Normal"/>
    <w:link w:val="FooterChar"/>
    <w:uiPriority w:val="99"/>
    <w:unhideWhenUsed/>
    <w:rsid w:val="0042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64"/>
  </w:style>
  <w:style w:type="paragraph" w:styleId="ListParagraph">
    <w:name w:val="List Paragraph"/>
    <w:basedOn w:val="Normal"/>
    <w:uiPriority w:val="34"/>
    <w:qFormat/>
    <w:rsid w:val="0042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9C30-A7FA-438D-AC0D-AE47D17C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4</cp:revision>
  <dcterms:created xsi:type="dcterms:W3CDTF">2010-04-05T17:45:00Z</dcterms:created>
  <dcterms:modified xsi:type="dcterms:W3CDTF">2012-07-02T16:02:00Z</dcterms:modified>
</cp:coreProperties>
</file>